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7D3A02" w:rsidP="007D3A02">
      <w:pPr>
        <w:jc w:val="center"/>
        <w:rPr>
          <w:sz w:val="40"/>
          <w:szCs w:val="40"/>
        </w:rPr>
      </w:pPr>
      <w:r w:rsidRPr="007D3A02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7D3A02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7D3A02">
        <w:rPr>
          <w:sz w:val="40"/>
          <w:szCs w:val="40"/>
        </w:rPr>
        <w:t>Ж</w:t>
      </w:r>
      <w:r>
        <w:rPr>
          <w:sz w:val="40"/>
          <w:szCs w:val="40"/>
        </w:rPr>
        <w:t xml:space="preserve"> </w:t>
      </w:r>
      <w:r w:rsidRPr="007D3A02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7D3A02">
        <w:rPr>
          <w:sz w:val="40"/>
          <w:szCs w:val="40"/>
        </w:rPr>
        <w:t>О</w:t>
      </w:r>
    </w:p>
    <w:p w:rsidR="007D3A02" w:rsidRDefault="007D3A02" w:rsidP="007D3A02">
      <w:pPr>
        <w:jc w:val="center"/>
        <w:rPr>
          <w:sz w:val="40"/>
          <w:szCs w:val="40"/>
        </w:rPr>
      </w:pPr>
    </w:p>
    <w:p w:rsidR="007D3A02" w:rsidRPr="0050484C" w:rsidRDefault="007D3A02" w:rsidP="007D3A02">
      <w:pPr>
        <w:jc w:val="center"/>
        <w:rPr>
          <w:b/>
          <w:color w:val="000000"/>
        </w:rPr>
      </w:pPr>
      <w:r w:rsidRPr="0050484C">
        <w:rPr>
          <w:b/>
          <w:color w:val="000000"/>
        </w:rPr>
        <w:t xml:space="preserve">В ОБЯВЛЕНИЕТО  ЗА ОБЩЕСТВЕНА ПОРЪЧКА РЕГИСТРИРАНО С №676055 В РЕГИСТЪРА НА АОП Е ДОПУСНАТА </w:t>
      </w:r>
      <w:r w:rsidR="0049674F">
        <w:rPr>
          <w:b/>
          <w:color w:val="000000"/>
        </w:rPr>
        <w:t>ЯВНА ФАКТИЧЕСКА</w:t>
      </w:r>
      <w:r w:rsidRPr="0050484C">
        <w:rPr>
          <w:b/>
          <w:color w:val="000000"/>
        </w:rPr>
        <w:t xml:space="preserve"> ГРЕШКА В РАЗДЕЛ II.1.5 Кратко описание на поръчката.</w:t>
      </w:r>
    </w:p>
    <w:p w:rsidR="0050484C" w:rsidRDefault="0050484C" w:rsidP="007D3A02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7D3A02" w:rsidRPr="007D3A02" w:rsidRDefault="007D3A02" w:rsidP="007D3A02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50484C">
        <w:rPr>
          <w:b/>
          <w:color w:val="000000"/>
        </w:rPr>
        <w:t xml:space="preserve">Настоящото описание да се чете: </w:t>
      </w:r>
      <w:bookmarkStart w:id="0" w:name="OLE_LINK3"/>
      <w:bookmarkStart w:id="1" w:name="OLE_LINK4"/>
      <w:r w:rsidRPr="007D3A02">
        <w:rPr>
          <w:b/>
          <w:color w:val="000000"/>
        </w:rPr>
        <w:t>„РЕХАБИЛИТАЦИЯ НА ПЪТНА И УЛИЧНА МРЕЖА В НАСЕЛЕНИ МЕСТА В ОБЩИНА КАЙНАРДЖА”</w:t>
      </w:r>
      <w:r>
        <w:rPr>
          <w:b/>
          <w:color w:val="000000"/>
        </w:rPr>
        <w:t xml:space="preserve">  включващи: </w:t>
      </w:r>
    </w:p>
    <w:tbl>
      <w:tblPr>
        <w:tblW w:w="5000" w:type="pct"/>
        <w:tblLook w:val="04A0"/>
      </w:tblPr>
      <w:tblGrid>
        <w:gridCol w:w="9288"/>
      </w:tblGrid>
      <w:tr w:rsidR="007D3A02" w:rsidRPr="001A2815" w:rsidTr="0050484C">
        <w:tc>
          <w:tcPr>
            <w:tcW w:w="3101" w:type="pct"/>
          </w:tcPr>
          <w:p w:rsidR="007D3A02" w:rsidRPr="001A2815" w:rsidRDefault="007D3A02" w:rsidP="00D90B40">
            <w:pPr>
              <w:pStyle w:val="a3"/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/>
                <w:bCs/>
                <w:szCs w:val="28"/>
                <w:lang w:val="bg-BG"/>
              </w:rPr>
              <w:t>Ремонт на улична мрежа</w:t>
            </w:r>
            <w:r w:rsidR="0050484C">
              <w:rPr>
                <w:b/>
                <w:bCs/>
                <w:szCs w:val="28"/>
                <w:lang w:val="bg-BG"/>
              </w:rPr>
              <w:t>: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Голеш, ул. „Пета” от км 0+000 до км 0+270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Голеш, улица за Татарска махала  /част от ул. „Трета”, ул. „Петнадесета”, ул. „Осемнадесета” и ул. „Деветнадесета”  от км 0+000 до км 0+700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Голеш, ул. „Първа” от км 0+000 до км 0+070 - център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 xml:space="preserve">с. Кайнарджа, ул. „Граф </w:t>
            </w:r>
            <w:proofErr w:type="spellStart"/>
            <w:r w:rsidRPr="001A2815">
              <w:rPr>
                <w:bCs/>
                <w:szCs w:val="28"/>
                <w:lang w:val="bg-BG"/>
              </w:rPr>
              <w:t>Румянцев</w:t>
            </w:r>
            <w:proofErr w:type="spellEnd"/>
            <w:r w:rsidRPr="001A2815">
              <w:rPr>
                <w:bCs/>
                <w:szCs w:val="28"/>
                <w:lang w:val="bg-BG"/>
              </w:rPr>
              <w:t>” ОТ КМ 0+000 ДО КМ 0+085 И ОТ КМ 0+000 ДО КМ 0+190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Кайнарджа, ул. „Йордан Дечев” КМ 0+000 ДО КМ 0+575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 xml:space="preserve">с. Кайнарджа, ул. „Г. </w:t>
            </w:r>
            <w:proofErr w:type="spellStart"/>
            <w:r w:rsidRPr="001A2815">
              <w:rPr>
                <w:bCs/>
                <w:szCs w:val="28"/>
                <w:lang w:val="bg-BG"/>
              </w:rPr>
              <w:t>Токушев</w:t>
            </w:r>
            <w:proofErr w:type="spellEnd"/>
            <w:r w:rsidRPr="001A2815">
              <w:rPr>
                <w:bCs/>
                <w:szCs w:val="28"/>
                <w:lang w:val="bg-BG"/>
              </w:rPr>
              <w:t>” КМ 0+000 ДО КМ 0+472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Средище, ул. „Съединение” 0+000 ДО КМ 0+470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Средище, ул. „Васил Левски” 0+000 ДО КМ 0+315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Средище, ул. „</w:t>
            </w:r>
            <w:proofErr w:type="spellStart"/>
            <w:r w:rsidRPr="001A2815">
              <w:rPr>
                <w:bCs/>
                <w:szCs w:val="28"/>
                <w:lang w:val="bg-BG"/>
              </w:rPr>
              <w:t>Доростол</w:t>
            </w:r>
            <w:proofErr w:type="spellEnd"/>
            <w:r w:rsidRPr="001A2815">
              <w:rPr>
                <w:bCs/>
                <w:szCs w:val="28"/>
                <w:lang w:val="bg-BG"/>
              </w:rPr>
              <w:t>” 0+000 ДО КМ 0+830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Средище, ул. „Здравец” КМ 0+000 ДО КМ 0+200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Pr="001A2815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Давидово, ул. „Първа”</w:t>
            </w:r>
          </w:p>
        </w:tc>
      </w:tr>
      <w:tr w:rsidR="007D3A02" w:rsidRPr="001A2815" w:rsidTr="0050484C">
        <w:tc>
          <w:tcPr>
            <w:tcW w:w="3101" w:type="pct"/>
          </w:tcPr>
          <w:p w:rsidR="007D3A02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1A2815">
              <w:rPr>
                <w:bCs/>
                <w:szCs w:val="28"/>
                <w:lang w:val="bg-BG"/>
              </w:rPr>
              <w:t>с. Посев, ул. „Първа”</w:t>
            </w:r>
          </w:p>
          <w:p w:rsidR="0050484C" w:rsidRPr="001A2815" w:rsidRDefault="0050484C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E24B4E">
              <w:rPr>
                <w:bCs/>
                <w:szCs w:val="28"/>
                <w:lang w:val="bg-BG"/>
              </w:rPr>
              <w:t xml:space="preserve">с. Кайнарджа ул. „Тончо </w:t>
            </w:r>
            <w:proofErr w:type="spellStart"/>
            <w:r w:rsidRPr="00E24B4E">
              <w:rPr>
                <w:bCs/>
                <w:szCs w:val="28"/>
                <w:lang w:val="bg-BG"/>
              </w:rPr>
              <w:t>Гълчавов</w:t>
            </w:r>
            <w:proofErr w:type="spellEnd"/>
            <w:r w:rsidRPr="00E24B4E">
              <w:rPr>
                <w:bCs/>
                <w:szCs w:val="28"/>
                <w:lang w:val="bg-BG"/>
              </w:rPr>
              <w:t>” 300м</w:t>
            </w:r>
          </w:p>
        </w:tc>
      </w:tr>
      <w:tr w:rsidR="007D3A02" w:rsidRPr="00E24B4E" w:rsidTr="0050484C">
        <w:tc>
          <w:tcPr>
            <w:tcW w:w="3101" w:type="pct"/>
          </w:tcPr>
          <w:p w:rsidR="007D3A02" w:rsidRPr="00E24B4E" w:rsidRDefault="007D3A02" w:rsidP="00D90B40">
            <w:pPr>
              <w:pStyle w:val="a3"/>
              <w:spacing w:line="20" w:lineRule="atLeast"/>
              <w:rPr>
                <w:b/>
                <w:bCs/>
                <w:szCs w:val="28"/>
                <w:lang w:val="bg-BG"/>
              </w:rPr>
            </w:pPr>
            <w:r w:rsidRPr="00E24B4E">
              <w:rPr>
                <w:b/>
                <w:bCs/>
                <w:szCs w:val="28"/>
                <w:lang w:val="bg-BG"/>
              </w:rPr>
              <w:t>Ремонт на пътна мрежа</w:t>
            </w:r>
            <w:r w:rsidR="0050484C">
              <w:rPr>
                <w:b/>
                <w:bCs/>
                <w:szCs w:val="28"/>
                <w:lang w:val="bg-BG"/>
              </w:rPr>
              <w:t>:</w:t>
            </w:r>
          </w:p>
        </w:tc>
      </w:tr>
      <w:tr w:rsidR="007D3A02" w:rsidRPr="00E24B4E" w:rsidTr="0050484C">
        <w:tc>
          <w:tcPr>
            <w:tcW w:w="3101" w:type="pct"/>
          </w:tcPr>
          <w:p w:rsidR="007D3A02" w:rsidRPr="00E24B4E" w:rsidRDefault="007D3A02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 w:rsidRPr="00E24B4E">
              <w:rPr>
                <w:bCs/>
                <w:szCs w:val="28"/>
                <w:lang w:val="bg-BG"/>
              </w:rPr>
              <w:t>Път Средище - Господиново - път SLS2065</w:t>
            </w:r>
          </w:p>
        </w:tc>
      </w:tr>
      <w:tr w:rsidR="007D3A02" w:rsidRPr="00E24B4E" w:rsidTr="0050484C">
        <w:tc>
          <w:tcPr>
            <w:tcW w:w="3101" w:type="pct"/>
          </w:tcPr>
          <w:p w:rsidR="007D3A02" w:rsidRPr="00E24B4E" w:rsidRDefault="0050484C" w:rsidP="0050484C">
            <w:pPr>
              <w:pStyle w:val="a3"/>
              <w:numPr>
                <w:ilvl w:val="0"/>
                <w:numId w:val="1"/>
              </w:numPr>
              <w:spacing w:line="20" w:lineRule="atLeast"/>
              <w:rPr>
                <w:bCs/>
                <w:szCs w:val="28"/>
                <w:lang w:val="bg-BG"/>
              </w:rPr>
            </w:pPr>
            <w:r>
              <w:rPr>
                <w:bCs/>
                <w:szCs w:val="28"/>
                <w:lang w:val="bg-BG"/>
              </w:rPr>
              <w:t>П</w:t>
            </w:r>
            <w:r w:rsidR="007D3A02" w:rsidRPr="00E24B4E">
              <w:rPr>
                <w:bCs/>
                <w:szCs w:val="28"/>
                <w:lang w:val="bg-BG"/>
              </w:rPr>
              <w:t>ът Посев - Попрусаново 3700 м - път SLS2063</w:t>
            </w:r>
          </w:p>
        </w:tc>
      </w:tr>
      <w:tr w:rsidR="007D3A02" w:rsidRPr="00E24B4E" w:rsidTr="0050484C">
        <w:tc>
          <w:tcPr>
            <w:tcW w:w="3101" w:type="pct"/>
          </w:tcPr>
          <w:p w:rsidR="007D3A02" w:rsidRPr="00E24B4E" w:rsidRDefault="007D3A02" w:rsidP="00D90B40">
            <w:pPr>
              <w:pStyle w:val="a3"/>
              <w:spacing w:line="20" w:lineRule="atLeast"/>
              <w:rPr>
                <w:bCs/>
                <w:szCs w:val="28"/>
                <w:lang w:val="bg-BG"/>
              </w:rPr>
            </w:pPr>
          </w:p>
        </w:tc>
      </w:tr>
    </w:tbl>
    <w:p w:rsidR="007D3A02" w:rsidRPr="007D3A02" w:rsidRDefault="007D3A02" w:rsidP="007D3A02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bookmarkEnd w:id="0"/>
    <w:bookmarkEnd w:id="1"/>
    <w:p w:rsidR="007D3A02" w:rsidRPr="00786095" w:rsidRDefault="007D3A02" w:rsidP="007D3A02">
      <w:pPr>
        <w:shd w:val="clear" w:color="auto" w:fill="FFFFFF"/>
        <w:spacing w:line="276" w:lineRule="auto"/>
        <w:jc w:val="both"/>
        <w:rPr>
          <w:b/>
        </w:rPr>
      </w:pPr>
    </w:p>
    <w:p w:rsidR="007D3A02" w:rsidRDefault="0050484C" w:rsidP="007D3A02">
      <w:pPr>
        <w:jc w:val="center"/>
        <w:rPr>
          <w:sz w:val="40"/>
          <w:szCs w:val="40"/>
        </w:rPr>
      </w:pPr>
      <w:r>
        <w:rPr>
          <w:sz w:val="40"/>
          <w:szCs w:val="40"/>
        </w:rPr>
        <w:t>Новия текст</w:t>
      </w:r>
      <w:r w:rsidR="0049674F">
        <w:rPr>
          <w:sz w:val="40"/>
          <w:szCs w:val="40"/>
        </w:rPr>
        <w:t xml:space="preserve"> /явната фактическа грешка/</w:t>
      </w:r>
      <w:r>
        <w:rPr>
          <w:sz w:val="40"/>
          <w:szCs w:val="40"/>
        </w:rPr>
        <w:t xml:space="preserve"> ще бъде </w:t>
      </w:r>
      <w:r w:rsidR="0049674F">
        <w:rPr>
          <w:sz w:val="40"/>
          <w:szCs w:val="40"/>
        </w:rPr>
        <w:t>отстранена</w:t>
      </w:r>
      <w:r>
        <w:rPr>
          <w:sz w:val="40"/>
          <w:szCs w:val="40"/>
        </w:rPr>
        <w:t xml:space="preserve"> с обявление за промяна</w:t>
      </w:r>
      <w:r w:rsidR="0049674F">
        <w:rPr>
          <w:sz w:val="40"/>
          <w:szCs w:val="40"/>
        </w:rPr>
        <w:t xml:space="preserve"> съгласно чл.27а от ЗОП</w:t>
      </w:r>
    </w:p>
    <w:p w:rsidR="0049674F" w:rsidRDefault="0049674F" w:rsidP="007D3A02">
      <w:pPr>
        <w:jc w:val="center"/>
        <w:rPr>
          <w:sz w:val="40"/>
          <w:szCs w:val="40"/>
        </w:rPr>
      </w:pPr>
    </w:p>
    <w:p w:rsidR="0049674F" w:rsidRPr="007D3A02" w:rsidRDefault="0049674F" w:rsidP="007D3A02">
      <w:pPr>
        <w:jc w:val="center"/>
        <w:rPr>
          <w:sz w:val="40"/>
          <w:szCs w:val="40"/>
        </w:rPr>
      </w:pPr>
      <w:r>
        <w:rPr>
          <w:sz w:val="40"/>
          <w:szCs w:val="40"/>
        </w:rPr>
        <w:t>Марин Скорчелиев</w:t>
      </w:r>
    </w:p>
    <w:sectPr w:rsidR="0049674F" w:rsidRPr="007D3A02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C47"/>
    <w:multiLevelType w:val="hybridMultilevel"/>
    <w:tmpl w:val="B406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02"/>
    <w:rsid w:val="0022608B"/>
    <w:rsid w:val="0049674F"/>
    <w:rsid w:val="0050484C"/>
    <w:rsid w:val="00773127"/>
    <w:rsid w:val="007D3A02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A02"/>
    <w:pPr>
      <w:suppressAutoHyphens/>
      <w:spacing w:after="120"/>
    </w:pPr>
    <w:rPr>
      <w:lang w:val="en-US" w:eastAsia="ar-SA"/>
    </w:rPr>
  </w:style>
  <w:style w:type="character" w:customStyle="1" w:styleId="a4">
    <w:name w:val="Основен текст Знак"/>
    <w:basedOn w:val="a0"/>
    <w:link w:val="a3"/>
    <w:rsid w:val="007D3A02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2015-07-07T11:44:00Z</dcterms:created>
  <dcterms:modified xsi:type="dcterms:W3CDTF">2015-07-07T12:08:00Z</dcterms:modified>
</cp:coreProperties>
</file>